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9E3EC" w14:textId="6D51273E" w:rsidR="001211BA" w:rsidRDefault="001211BA" w:rsidP="001211BA">
      <w:pPr>
        <w:pStyle w:val="x2h-tartalom"/>
      </w:pPr>
      <w:r>
        <w:t xml:space="preserve">Bábolna Város Önkormányzat Képviselő-testülete </w:t>
      </w:r>
      <w:r w:rsidR="00C5263C">
        <w:t>…</w:t>
      </w:r>
      <w:r>
        <w:t>/202</w:t>
      </w:r>
      <w:r w:rsidR="008C1F57">
        <w:t>6</w:t>
      </w:r>
      <w:r>
        <w:t>. (</w:t>
      </w:r>
      <w:proofErr w:type="gramStart"/>
      <w:r w:rsidR="00C5263C">
        <w:t>…….</w:t>
      </w:r>
      <w:proofErr w:type="gramEnd"/>
      <w:r w:rsidR="00C5263C">
        <w:t>.</w:t>
      </w:r>
      <w:r>
        <w:t>) önkormányzati rendelete</w:t>
      </w:r>
    </w:p>
    <w:p w14:paraId="48F9AE0C" w14:textId="18A093AB" w:rsidR="001211BA" w:rsidRDefault="001211BA" w:rsidP="009D44E3">
      <w:pPr>
        <w:pStyle w:val="x2h-tartalom"/>
        <w:jc w:val="center"/>
      </w:pPr>
      <w:r>
        <w:t xml:space="preserve">az Önkormányzat </w:t>
      </w:r>
      <w:r w:rsidR="00D156F7">
        <w:t>202</w:t>
      </w:r>
      <w:r w:rsidR="008C1F57">
        <w:t>5</w:t>
      </w:r>
      <w:r w:rsidR="00D156F7">
        <w:t xml:space="preserve">. évi </w:t>
      </w:r>
      <w:r>
        <w:t>zárszámadásáról</w:t>
      </w:r>
    </w:p>
    <w:p w14:paraId="7AD714B8" w14:textId="77777777" w:rsidR="00E13D2B" w:rsidRDefault="00E13D2B" w:rsidP="009D44E3">
      <w:pPr>
        <w:pStyle w:val="x2h-tartalom"/>
        <w:jc w:val="center"/>
      </w:pPr>
    </w:p>
    <w:p w14:paraId="4846B880" w14:textId="742AC98F" w:rsidR="00E13D2B" w:rsidRPr="00F94FD4" w:rsidRDefault="00E13D2B" w:rsidP="00E13D2B">
      <w:pPr>
        <w:jc w:val="both"/>
      </w:pPr>
      <w:r w:rsidRPr="00F94FD4">
        <w:t>[1</w:t>
      </w:r>
      <w:proofErr w:type="gramStart"/>
      <w:r w:rsidRPr="00F94FD4">
        <w:t>]  </w:t>
      </w:r>
      <w:r>
        <w:t>Bábolna</w:t>
      </w:r>
      <w:proofErr w:type="gramEnd"/>
      <w:r>
        <w:t xml:space="preserve"> Város </w:t>
      </w:r>
      <w:r w:rsidRPr="00F94FD4">
        <w:t>Önkormányzatának Képviselő-testülete a 2025. évi költségvetés végrehajtására, a gazdálkodás teljesítésére vonatkozó zárszámadás jóváhagyása érdekében rendeletet alkot.</w:t>
      </w:r>
    </w:p>
    <w:p w14:paraId="2D96EFFB" w14:textId="53E5C7EF" w:rsidR="001211BA" w:rsidRDefault="00E13D2B" w:rsidP="00E13D2B">
      <w:pPr>
        <w:jc w:val="both"/>
      </w:pPr>
      <w:r w:rsidRPr="00F94FD4">
        <w:t xml:space="preserve">[2] </w:t>
      </w:r>
      <w:r w:rsidR="001211BA">
        <w:t>Bábolna Város Önkormányzat Képviselő-testület</w:t>
      </w:r>
      <w:r w:rsidR="00C33B94">
        <w:t>e az Alaptörvény 32. cikk (2) bekezdésében meghatározott eredeti jogalkotói hatáskörében, az Alaptörvény 32. cikk (1) bekezdésének f) pontjában meghatározott feladatkörében eljárva a következőket rendeli el.</w:t>
      </w:r>
    </w:p>
    <w:p w14:paraId="1281400F" w14:textId="38F66601" w:rsidR="001211BA" w:rsidRDefault="001211BA" w:rsidP="001211BA">
      <w:pPr>
        <w:pStyle w:val="x2h-tartalom"/>
      </w:pPr>
      <w:r>
        <w:rPr>
          <w:rStyle w:val="x2h-szakasz-sorszam"/>
        </w:rPr>
        <w:t>1. §</w:t>
      </w:r>
      <w:r>
        <w:t xml:space="preserve"> Bábolna Város Önkormányzat Képviselő-testülete az Önkormányzat 202</w:t>
      </w:r>
      <w:r w:rsidR="008C1F57">
        <w:t>5</w:t>
      </w:r>
      <w:r>
        <w:t xml:space="preserve">. évi költségvetésének teljesítését jóváhagyja az </w:t>
      </w:r>
      <w:hyperlink r:id="rId5" w:anchor="ME1" w:history="1">
        <w:r>
          <w:rPr>
            <w:rStyle w:val="Hiperhivatkozs"/>
          </w:rPr>
          <w:t>1. melléklet</w:t>
        </w:r>
      </w:hyperlink>
      <w:r>
        <w:t xml:space="preserve"> és </w:t>
      </w:r>
      <w:hyperlink r:id="rId6" w:anchor="ME4" w:history="1">
        <w:r>
          <w:rPr>
            <w:rStyle w:val="Hiperhivatkozs"/>
          </w:rPr>
          <w:t>4. melléklet</w:t>
        </w:r>
      </w:hyperlink>
      <w:r>
        <w:t xml:space="preserve"> szerint</w:t>
      </w:r>
    </w:p>
    <w:p w14:paraId="03834B0E" w14:textId="5904BDA7" w:rsidR="001211BA" w:rsidRDefault="001211BA" w:rsidP="001211BA">
      <w:pPr>
        <w:pStyle w:val="x2h-tartalom"/>
        <w:numPr>
          <w:ilvl w:val="0"/>
          <w:numId w:val="1"/>
        </w:numPr>
      </w:pPr>
      <w:r>
        <w:rPr>
          <w:rStyle w:val="x2h-felsorolas"/>
        </w:rPr>
        <w:t>a)</w:t>
      </w:r>
      <w:r>
        <w:t xml:space="preserve"> </w:t>
      </w:r>
      <w:r w:rsidR="008C1F57" w:rsidRPr="008C1F57">
        <w:rPr>
          <w:b/>
          <w:bCs/>
        </w:rPr>
        <w:t>4.364.463.141</w:t>
      </w:r>
      <w:r>
        <w:rPr>
          <w:b/>
          <w:bCs/>
        </w:rPr>
        <w:t xml:space="preserve"> Ft bevétellel</w:t>
      </w:r>
      <w:r>
        <w:t>, ezen belül</w:t>
      </w:r>
    </w:p>
    <w:p w14:paraId="5EE31620" w14:textId="13176BC5" w:rsidR="001211BA" w:rsidRDefault="001211BA" w:rsidP="001211BA">
      <w:pPr>
        <w:pStyle w:val="x2h-tartalom"/>
        <w:numPr>
          <w:ilvl w:val="1"/>
          <w:numId w:val="1"/>
        </w:numPr>
      </w:pPr>
      <w:r>
        <w:rPr>
          <w:rStyle w:val="x2h-felsorolas"/>
        </w:rPr>
        <w:t>aa)</w:t>
      </w:r>
      <w:r>
        <w:t xml:space="preserve"> </w:t>
      </w:r>
      <w:r w:rsidR="008C1F57">
        <w:t>2.033.312.172</w:t>
      </w:r>
      <w:r>
        <w:t xml:space="preserve"> Ft működési célú bevétellel</w:t>
      </w:r>
      <w:r>
        <w:rPr>
          <w:b/>
          <w:bCs/>
        </w:rPr>
        <w:t>,</w:t>
      </w:r>
    </w:p>
    <w:p w14:paraId="48D4B2C0" w14:textId="7AEBB7FA" w:rsidR="001211BA" w:rsidRDefault="001211BA" w:rsidP="001211BA">
      <w:pPr>
        <w:pStyle w:val="x2h-tartalom"/>
        <w:numPr>
          <w:ilvl w:val="1"/>
          <w:numId w:val="1"/>
        </w:numPr>
      </w:pPr>
      <w:proofErr w:type="gramStart"/>
      <w:r>
        <w:rPr>
          <w:rStyle w:val="x2h-felsorolas"/>
        </w:rPr>
        <w:t>ab)</w:t>
      </w:r>
      <w:r w:rsidR="00C5263C">
        <w:rPr>
          <w:rStyle w:val="x2h-felsorolas"/>
        </w:rPr>
        <w:t xml:space="preserve">  </w:t>
      </w:r>
      <w:r w:rsidR="008C1F57">
        <w:rPr>
          <w:rStyle w:val="x2h-felsorolas"/>
        </w:rPr>
        <w:t xml:space="preserve"> </w:t>
      </w:r>
      <w:proofErr w:type="gramEnd"/>
      <w:r w:rsidR="008C1F57">
        <w:rPr>
          <w:rStyle w:val="x2h-felsorolas"/>
        </w:rPr>
        <w:t xml:space="preserve"> </w:t>
      </w:r>
      <w:r w:rsidR="00C5263C">
        <w:rPr>
          <w:rStyle w:val="x2h-felsorolas"/>
        </w:rPr>
        <w:t xml:space="preserve">  </w:t>
      </w:r>
      <w:r w:rsidR="008C1F57">
        <w:rPr>
          <w:rStyle w:val="x2h-felsorolas"/>
        </w:rPr>
        <w:t>30.391.660</w:t>
      </w:r>
      <w:r>
        <w:t xml:space="preserve"> Ft felhalmozási célú bevétellel,</w:t>
      </w:r>
    </w:p>
    <w:p w14:paraId="22DA4386" w14:textId="1D5E71C4" w:rsidR="001211BA" w:rsidRDefault="001211BA" w:rsidP="001211BA">
      <w:pPr>
        <w:pStyle w:val="x2h-tartalom"/>
        <w:numPr>
          <w:ilvl w:val="1"/>
          <w:numId w:val="1"/>
        </w:numPr>
      </w:pPr>
      <w:proofErr w:type="gramStart"/>
      <w:r>
        <w:rPr>
          <w:rStyle w:val="x2h-felsorolas"/>
        </w:rPr>
        <w:t>ac)</w:t>
      </w:r>
      <w:r w:rsidR="00B75DC3">
        <w:rPr>
          <w:rStyle w:val="x2h-felsorolas"/>
        </w:rPr>
        <w:t xml:space="preserve"> </w:t>
      </w:r>
      <w:r w:rsidR="00C5263C">
        <w:t xml:space="preserve"> </w:t>
      </w:r>
      <w:r w:rsidR="008C1F57">
        <w:t>2.300.759.309</w:t>
      </w:r>
      <w:proofErr w:type="gramEnd"/>
      <w:r>
        <w:t xml:space="preserve"> Ft finanszírozási célú bevétellel és</w:t>
      </w:r>
    </w:p>
    <w:p w14:paraId="2A5D2201" w14:textId="59DBAF0D" w:rsidR="001211BA" w:rsidRDefault="001211BA" w:rsidP="001211BA">
      <w:pPr>
        <w:pStyle w:val="x2h-tartalom"/>
        <w:numPr>
          <w:ilvl w:val="0"/>
          <w:numId w:val="1"/>
        </w:numPr>
      </w:pPr>
      <w:r>
        <w:rPr>
          <w:rStyle w:val="x2h-felsorolas"/>
        </w:rPr>
        <w:t>b</w:t>
      </w:r>
      <w:r w:rsidR="006E6DFB">
        <w:rPr>
          <w:rStyle w:val="x2h-felsorolas"/>
        </w:rPr>
        <w:t xml:space="preserve">) </w:t>
      </w:r>
      <w:r w:rsidR="008C1F57" w:rsidRPr="008C1F57">
        <w:rPr>
          <w:rStyle w:val="x2h-felsorolas"/>
          <w:b/>
          <w:bCs/>
        </w:rPr>
        <w:t>3.941.912.126</w:t>
      </w:r>
      <w:r>
        <w:rPr>
          <w:b/>
          <w:bCs/>
        </w:rPr>
        <w:t xml:space="preserve"> Ft kiadással</w:t>
      </w:r>
      <w:r>
        <w:t>, ezen belül</w:t>
      </w:r>
    </w:p>
    <w:p w14:paraId="51EE4E4A" w14:textId="50D19CEE" w:rsidR="001211BA" w:rsidRDefault="001211BA" w:rsidP="001211BA">
      <w:pPr>
        <w:pStyle w:val="x2h-tartalom"/>
        <w:numPr>
          <w:ilvl w:val="1"/>
          <w:numId w:val="1"/>
        </w:numPr>
      </w:pPr>
      <w:r>
        <w:rPr>
          <w:rStyle w:val="x2h-felsorolas"/>
        </w:rPr>
        <w:t>ba)</w:t>
      </w:r>
      <w:r>
        <w:t xml:space="preserve"> </w:t>
      </w:r>
      <w:r w:rsidR="008C1F57">
        <w:t>1.807.536.063</w:t>
      </w:r>
      <w:r>
        <w:t xml:space="preserve"> Ft működési célú kiadással,</w:t>
      </w:r>
    </w:p>
    <w:p w14:paraId="3E3E4320" w14:textId="2455852C" w:rsidR="001211BA" w:rsidRDefault="001211BA" w:rsidP="001211BA">
      <w:pPr>
        <w:pStyle w:val="x2h-tartalom"/>
        <w:numPr>
          <w:ilvl w:val="1"/>
          <w:numId w:val="1"/>
        </w:numPr>
      </w:pPr>
      <w:proofErr w:type="gramStart"/>
      <w:r>
        <w:rPr>
          <w:rStyle w:val="x2h-felsorolas"/>
        </w:rPr>
        <w:t>bb</w:t>
      </w:r>
      <w:r w:rsidR="009D44E3">
        <w:rPr>
          <w:rStyle w:val="x2h-felsorolas"/>
        </w:rPr>
        <w:t xml:space="preserve">)   </w:t>
      </w:r>
      <w:proofErr w:type="gramEnd"/>
      <w:r w:rsidR="008C1F57">
        <w:rPr>
          <w:rStyle w:val="x2h-felsorolas"/>
        </w:rPr>
        <w:t>190.311.919</w:t>
      </w:r>
      <w:r w:rsidR="009D44E3">
        <w:rPr>
          <w:rStyle w:val="x2h-felsorolas"/>
        </w:rPr>
        <w:t xml:space="preserve"> Ft f</w:t>
      </w:r>
      <w:r>
        <w:t>elhalmozási célú kiadással</w:t>
      </w:r>
    </w:p>
    <w:p w14:paraId="75A1FF15" w14:textId="77BA2FFA" w:rsidR="001211BA" w:rsidRDefault="001211BA" w:rsidP="001211BA">
      <w:pPr>
        <w:pStyle w:val="x2h-tartalom"/>
        <w:numPr>
          <w:ilvl w:val="1"/>
          <w:numId w:val="1"/>
        </w:numPr>
      </w:pPr>
      <w:r>
        <w:rPr>
          <w:rStyle w:val="x2h-felsorolas"/>
        </w:rPr>
        <w:t>bc)</w:t>
      </w:r>
      <w:r>
        <w:t xml:space="preserve"> </w:t>
      </w:r>
      <w:r w:rsidR="008C1F57">
        <w:t>1.944.064.144</w:t>
      </w:r>
      <w:r>
        <w:t xml:space="preserve"> Ft finanszírozási célú kiadással és</w:t>
      </w:r>
    </w:p>
    <w:p w14:paraId="62C3CE60" w14:textId="7C364727" w:rsidR="001211BA" w:rsidRDefault="001211BA" w:rsidP="001211BA">
      <w:pPr>
        <w:pStyle w:val="x2h-tartalom"/>
        <w:numPr>
          <w:ilvl w:val="0"/>
          <w:numId w:val="1"/>
        </w:numPr>
      </w:pPr>
      <w:r>
        <w:rPr>
          <w:rStyle w:val="x2h-felsorolas"/>
        </w:rPr>
        <w:t>c)</w:t>
      </w:r>
      <w:r>
        <w:t xml:space="preserve"> </w:t>
      </w:r>
      <w:r w:rsidR="008C1F57">
        <w:t>2.063.703.832</w:t>
      </w:r>
      <w:r>
        <w:t xml:space="preserve"> Ft költségvetési bevétellel és </w:t>
      </w:r>
      <w:r w:rsidR="008C1F57">
        <w:t>1.997.847.982</w:t>
      </w:r>
      <w:r>
        <w:t xml:space="preserve"> Ft költségvetési kiadással.</w:t>
      </w:r>
    </w:p>
    <w:p w14:paraId="0CD11B8F" w14:textId="77777777" w:rsidR="001211BA" w:rsidRDefault="001211BA" w:rsidP="001211BA">
      <w:pPr>
        <w:pStyle w:val="x2h-tartalom"/>
      </w:pPr>
      <w:r>
        <w:rPr>
          <w:rStyle w:val="x2h-szakasz-sorszam"/>
        </w:rPr>
        <w:t>2. §</w:t>
      </w:r>
      <w:r>
        <w:t xml:space="preserve"> Az Önkormányzat és intézményei </w:t>
      </w:r>
      <w:hyperlink r:id="rId7" w:anchor="SZ1" w:history="1">
        <w:r>
          <w:rPr>
            <w:rStyle w:val="Hiperhivatkozs"/>
          </w:rPr>
          <w:t>1. §</w:t>
        </w:r>
      </w:hyperlink>
      <w:r>
        <w:t xml:space="preserve">-ban megállapított bevételét forrásonként a </w:t>
      </w:r>
      <w:hyperlink r:id="rId8" w:anchor="ME2" w:history="1">
        <w:r>
          <w:rPr>
            <w:rStyle w:val="Hiperhivatkozs"/>
          </w:rPr>
          <w:t>2. melléklet</w:t>
        </w:r>
      </w:hyperlink>
      <w:r>
        <w:t>ben foglaltaknak megfelelően fogadja el.</w:t>
      </w:r>
    </w:p>
    <w:p w14:paraId="4D1AF8E4" w14:textId="77777777" w:rsidR="001211BA" w:rsidRDefault="001211BA" w:rsidP="001211BA">
      <w:pPr>
        <w:pStyle w:val="x2h-tartalom"/>
      </w:pPr>
      <w:r>
        <w:rPr>
          <w:rStyle w:val="x2h-szakasz-sorszam"/>
        </w:rPr>
        <w:t>3. §</w:t>
      </w:r>
      <w:r>
        <w:t xml:space="preserve"> Az </w:t>
      </w:r>
      <w:hyperlink r:id="rId9" w:anchor="SZ1" w:history="1">
        <w:r>
          <w:rPr>
            <w:rStyle w:val="Hiperhivatkozs"/>
          </w:rPr>
          <w:t>1. §</w:t>
        </w:r>
      </w:hyperlink>
      <w:r>
        <w:t xml:space="preserve">-ban megállapított kiadásokat a </w:t>
      </w:r>
      <w:hyperlink r:id="rId10" w:anchor="ME3" w:history="1">
        <w:r>
          <w:rPr>
            <w:rStyle w:val="Hiperhivatkozs"/>
          </w:rPr>
          <w:t>3. melléklet</w:t>
        </w:r>
      </w:hyperlink>
      <w:r>
        <w:t xml:space="preserve"> szerint fogadja el a Képviselő-testület.</w:t>
      </w:r>
    </w:p>
    <w:p w14:paraId="72E38919" w14:textId="2DD4D9D0" w:rsidR="001211BA" w:rsidRDefault="00D156F7" w:rsidP="001211BA">
      <w:pPr>
        <w:pStyle w:val="x2h-tartalom"/>
      </w:pPr>
      <w:r>
        <w:rPr>
          <w:rStyle w:val="x2h-szakasz-sorszam"/>
        </w:rPr>
        <w:t>4</w:t>
      </w:r>
      <w:r w:rsidR="001211BA">
        <w:rPr>
          <w:rStyle w:val="x2h-szakasz-sorszam"/>
        </w:rPr>
        <w:t>. §</w:t>
      </w:r>
      <w:r w:rsidR="001211BA">
        <w:t xml:space="preserve"> A </w:t>
      </w:r>
      <w:hyperlink r:id="rId11" w:anchor="ME6" w:history="1">
        <w:r>
          <w:rPr>
            <w:rStyle w:val="Hiperhivatkozs"/>
          </w:rPr>
          <w:t>5.</w:t>
        </w:r>
      </w:hyperlink>
      <w:r>
        <w:rPr>
          <w:rStyle w:val="Hiperhivatkozs"/>
        </w:rPr>
        <w:t xml:space="preserve"> melléklet</w:t>
      </w:r>
      <w:r w:rsidR="001211BA">
        <w:t xml:space="preserve"> az uniós forrásból megvalósuló fejlesztéseket tartalmazza.</w:t>
      </w:r>
    </w:p>
    <w:p w14:paraId="1E0F7CA5" w14:textId="49F03BEA" w:rsidR="001211BA" w:rsidRDefault="00D156F7" w:rsidP="001211BA">
      <w:pPr>
        <w:pStyle w:val="x2h-tartalom"/>
      </w:pPr>
      <w:r>
        <w:rPr>
          <w:rStyle w:val="x2h-szakasz-sorszam"/>
        </w:rPr>
        <w:t>5</w:t>
      </w:r>
      <w:r w:rsidR="001211BA">
        <w:rPr>
          <w:rStyle w:val="x2h-szakasz-sorszam"/>
        </w:rPr>
        <w:t>. §</w:t>
      </w:r>
      <w:r w:rsidR="001211BA">
        <w:t xml:space="preserve"> A Képviselő-testület az Önkormányzat 202</w:t>
      </w:r>
      <w:r w:rsidR="008C1F57">
        <w:t>5</w:t>
      </w:r>
      <w:r w:rsidR="001211BA">
        <w:t xml:space="preserve">. évi maradványát </w:t>
      </w:r>
      <w:r w:rsidR="008C1F57">
        <w:t>422.551.015</w:t>
      </w:r>
      <w:r w:rsidR="001211BA">
        <w:t xml:space="preserve"> Ft-ban</w:t>
      </w:r>
      <w:r w:rsidR="008C1F57">
        <w:t xml:space="preserve"> mel</w:t>
      </w:r>
      <w:r w:rsidR="001211BA">
        <w:t>y</w:t>
      </w:r>
      <w:r w:rsidR="008C1F57">
        <w:t xml:space="preserve"> </w:t>
      </w:r>
      <w:r w:rsidR="001211BA">
        <w:t>szabad maradvány</w:t>
      </w:r>
      <w:proofErr w:type="gramStart"/>
      <w:r w:rsidR="008C1F57">
        <w:t>-</w:t>
      </w:r>
      <w:r w:rsidR="001211BA">
        <w:t xml:space="preserve">  a</w:t>
      </w:r>
      <w:proofErr w:type="gramEnd"/>
      <w:r w:rsidR="001211BA">
        <w:t xml:space="preserve"> </w:t>
      </w:r>
      <w:hyperlink r:id="rId12" w:anchor="ME7" w:history="1">
        <w:r>
          <w:rPr>
            <w:rStyle w:val="Hiperhivatkozs"/>
          </w:rPr>
          <w:t>6</w:t>
        </w:r>
        <w:r w:rsidR="001211BA">
          <w:rPr>
            <w:rStyle w:val="Hiperhivatkozs"/>
          </w:rPr>
          <w:t>. melléklet</w:t>
        </w:r>
      </w:hyperlink>
      <w:r w:rsidR="001211BA">
        <w:t>ben foglaltak szerint állapítja meg.</w:t>
      </w:r>
    </w:p>
    <w:p w14:paraId="532D8375" w14:textId="12D86014" w:rsidR="001211BA" w:rsidRDefault="00D156F7" w:rsidP="001211BA">
      <w:pPr>
        <w:pStyle w:val="x2h-tartalom"/>
      </w:pPr>
      <w:r>
        <w:rPr>
          <w:rStyle w:val="x2h-szakasz-sorszam"/>
        </w:rPr>
        <w:t>6</w:t>
      </w:r>
      <w:r w:rsidR="001211BA">
        <w:rPr>
          <w:rStyle w:val="x2h-szakasz-sorszam"/>
        </w:rPr>
        <w:t>. §</w:t>
      </w:r>
      <w:r w:rsidR="001211BA">
        <w:t xml:space="preserve"> Az Önkormányzat 202</w:t>
      </w:r>
      <w:r w:rsidR="008C1F57">
        <w:t>5</w:t>
      </w:r>
      <w:r w:rsidR="001211BA">
        <w:t xml:space="preserve">. december 31-i állapot szerinti vagyonát a </w:t>
      </w:r>
      <w:hyperlink r:id="rId13" w:anchor="ME17" w:history="1">
        <w:r w:rsidR="001211BA">
          <w:rPr>
            <w:rStyle w:val="Hiperhivatkozs"/>
          </w:rPr>
          <w:t>1</w:t>
        </w:r>
        <w:r w:rsidR="008C1F57">
          <w:rPr>
            <w:rStyle w:val="Hiperhivatkozs"/>
          </w:rPr>
          <w:t>5</w:t>
        </w:r>
        <w:r w:rsidR="001211BA">
          <w:rPr>
            <w:rStyle w:val="Hiperhivatkozs"/>
          </w:rPr>
          <w:t>. melléklet</w:t>
        </w:r>
      </w:hyperlink>
      <w:r w:rsidR="001211BA">
        <w:t xml:space="preserve">ben részletezett mérlegadatok alapján </w:t>
      </w:r>
      <w:r w:rsidR="00B75DC3">
        <w:t>8.3</w:t>
      </w:r>
      <w:r w:rsidR="009448E0">
        <w:t>85.776.755</w:t>
      </w:r>
      <w:r w:rsidR="001211BA">
        <w:t xml:space="preserve"> Ft-ban állapítja meg a Képviselő-testület. Az eszközállományt a </w:t>
      </w:r>
      <w:hyperlink r:id="rId14" w:anchor="ME8" w:history="1">
        <w:r>
          <w:rPr>
            <w:rStyle w:val="Hiperhivatkozs"/>
          </w:rPr>
          <w:t>7.</w:t>
        </w:r>
      </w:hyperlink>
      <w:r>
        <w:rPr>
          <w:rStyle w:val="Hiperhivatkozs"/>
        </w:rPr>
        <w:t xml:space="preserve"> melléklet</w:t>
      </w:r>
      <w:r w:rsidR="001211BA">
        <w:t xml:space="preserve"> mutatja be.</w:t>
      </w:r>
    </w:p>
    <w:p w14:paraId="1418FE37" w14:textId="21AFA751" w:rsidR="001211BA" w:rsidRDefault="00D156F7" w:rsidP="001211BA">
      <w:pPr>
        <w:pStyle w:val="x2h-tartalom"/>
      </w:pPr>
      <w:r>
        <w:rPr>
          <w:rStyle w:val="x2h-szakasz-sorszam"/>
        </w:rPr>
        <w:t>7</w:t>
      </w:r>
      <w:r w:rsidR="001211BA">
        <w:rPr>
          <w:rStyle w:val="x2h-szakasz-sorszam"/>
        </w:rPr>
        <w:t>. §</w:t>
      </w:r>
      <w:r w:rsidR="001211BA">
        <w:t xml:space="preserve"> Az Önkormányzat összevont (konszolidált) beszámolóját - mely tartalmazza a konszolidált költségvetési jelentés, a konszolidált mérleg és a konszolidált eredménykimutatás adatait – a </w:t>
      </w:r>
      <w:hyperlink r:id="rId15" w:anchor="ME9" w:history="1">
        <w:r>
          <w:rPr>
            <w:rStyle w:val="Hiperhivatkozs"/>
          </w:rPr>
          <w:t>8</w:t>
        </w:r>
        <w:r w:rsidR="001211BA">
          <w:rPr>
            <w:rStyle w:val="Hiperhivatkozs"/>
          </w:rPr>
          <w:t>. melléklet</w:t>
        </w:r>
      </w:hyperlink>
      <w:r w:rsidR="001211BA">
        <w:t xml:space="preserve"> szerint hagyja jóvá.</w:t>
      </w:r>
    </w:p>
    <w:p w14:paraId="1DDD4E3D" w14:textId="4FB74B06" w:rsidR="001211BA" w:rsidRDefault="00D156F7" w:rsidP="001211BA">
      <w:pPr>
        <w:pStyle w:val="x2h-tartalom"/>
      </w:pPr>
      <w:r>
        <w:rPr>
          <w:rStyle w:val="x2h-szakasz-sorszam"/>
        </w:rPr>
        <w:t>8</w:t>
      </w:r>
      <w:r w:rsidR="001211BA">
        <w:rPr>
          <w:rStyle w:val="x2h-szakasz-sorszam"/>
        </w:rPr>
        <w:t>. §</w:t>
      </w:r>
      <w:r w:rsidR="001211BA">
        <w:t xml:space="preserve"> Az önkormányzat eredménykimutatását a </w:t>
      </w:r>
      <w:hyperlink r:id="rId16" w:anchor="ME10" w:history="1">
        <w:r>
          <w:rPr>
            <w:rStyle w:val="Hiperhivatkozs"/>
          </w:rPr>
          <w:t>9</w:t>
        </w:r>
        <w:r w:rsidR="001211BA">
          <w:rPr>
            <w:rStyle w:val="Hiperhivatkozs"/>
          </w:rPr>
          <w:t>. melléklet</w:t>
        </w:r>
      </w:hyperlink>
      <w:r w:rsidR="001211BA">
        <w:t xml:space="preserve"> tartalmazza.</w:t>
      </w:r>
    </w:p>
    <w:p w14:paraId="4E0F2DDC" w14:textId="6FD87703" w:rsidR="001211BA" w:rsidRDefault="00D156F7" w:rsidP="001211BA">
      <w:pPr>
        <w:pStyle w:val="x2h-tartalom"/>
      </w:pPr>
      <w:r>
        <w:rPr>
          <w:rStyle w:val="x2h-szakasz-sorszam"/>
        </w:rPr>
        <w:t>9</w:t>
      </w:r>
      <w:r w:rsidR="001211BA">
        <w:rPr>
          <w:rStyle w:val="x2h-szakasz-sorszam"/>
        </w:rPr>
        <w:t>. §</w:t>
      </w:r>
      <w:r w:rsidR="001211BA">
        <w:t xml:space="preserve"> A 202</w:t>
      </w:r>
      <w:r w:rsidR="009448E0">
        <w:t>5</w:t>
      </w:r>
      <w:r w:rsidR="001211BA">
        <w:t xml:space="preserve">. évi pénzeszköz változást a </w:t>
      </w:r>
      <w:hyperlink r:id="rId17" w:anchor="ME11" w:history="1">
        <w:r w:rsidR="001211BA">
          <w:rPr>
            <w:rStyle w:val="Hiperhivatkozs"/>
          </w:rPr>
          <w:t>1</w:t>
        </w:r>
        <w:r>
          <w:rPr>
            <w:rStyle w:val="Hiperhivatkozs"/>
          </w:rPr>
          <w:t>0</w:t>
        </w:r>
        <w:r w:rsidR="001211BA">
          <w:rPr>
            <w:rStyle w:val="Hiperhivatkozs"/>
          </w:rPr>
          <w:t>. melléklet</w:t>
        </w:r>
      </w:hyperlink>
      <w:r w:rsidR="001211BA">
        <w:t xml:space="preserve"> mutatja be.</w:t>
      </w:r>
    </w:p>
    <w:p w14:paraId="375F3780" w14:textId="357F3BE5" w:rsidR="001211BA" w:rsidRDefault="00D156F7" w:rsidP="001211BA">
      <w:pPr>
        <w:pStyle w:val="x2h-tartalom"/>
      </w:pPr>
      <w:r>
        <w:rPr>
          <w:rStyle w:val="x2h-szakasz-sorszam"/>
        </w:rPr>
        <w:lastRenderedPageBreak/>
        <w:t>10</w:t>
      </w:r>
      <w:r w:rsidR="001211BA">
        <w:rPr>
          <w:rStyle w:val="x2h-szakasz-sorszam"/>
        </w:rPr>
        <w:t>. §</w:t>
      </w:r>
      <w:r w:rsidR="001211BA">
        <w:t xml:space="preserve"> A helyi rendelettel szabályozott és törvényi előírásokból származott bevételi kiesések (közvetett támogatások) kimutatását a </w:t>
      </w:r>
      <w:hyperlink r:id="rId18" w:anchor="ME12" w:history="1">
        <w:r w:rsidR="001211BA">
          <w:rPr>
            <w:rStyle w:val="Hiperhivatkozs"/>
          </w:rPr>
          <w:t>1</w:t>
        </w:r>
        <w:r>
          <w:rPr>
            <w:rStyle w:val="Hiperhivatkozs"/>
          </w:rPr>
          <w:t>1</w:t>
        </w:r>
        <w:r w:rsidR="001211BA">
          <w:rPr>
            <w:rStyle w:val="Hiperhivatkozs"/>
          </w:rPr>
          <w:t>. melléklet</w:t>
        </w:r>
      </w:hyperlink>
      <w:r w:rsidR="001211BA">
        <w:t xml:space="preserve"> tartalmazza.</w:t>
      </w:r>
    </w:p>
    <w:p w14:paraId="5AE0F686" w14:textId="4343CCCE" w:rsidR="001211BA" w:rsidRDefault="001211BA" w:rsidP="001211BA">
      <w:pPr>
        <w:pStyle w:val="x2h-tartalom"/>
      </w:pPr>
      <w:r>
        <w:rPr>
          <w:rStyle w:val="x2h-szakasz-sorszam"/>
        </w:rPr>
        <w:t>1</w:t>
      </w:r>
      <w:r w:rsidR="00D156F7">
        <w:rPr>
          <w:rStyle w:val="x2h-szakasz-sorszam"/>
        </w:rPr>
        <w:t>1</w:t>
      </w:r>
      <w:r>
        <w:rPr>
          <w:rStyle w:val="x2h-szakasz-sorszam"/>
        </w:rPr>
        <w:t>. §</w:t>
      </w:r>
      <w:r>
        <w:t xml:space="preserve"> Az Önkormányzat több éves kihatással járó kötelezettségvállalásait a </w:t>
      </w:r>
      <w:hyperlink r:id="rId19" w:anchor="ME13" w:history="1">
        <w:r>
          <w:rPr>
            <w:rStyle w:val="Hiperhivatkozs"/>
          </w:rPr>
          <w:t>1</w:t>
        </w:r>
        <w:r w:rsidR="00D156F7">
          <w:rPr>
            <w:rStyle w:val="Hiperhivatkozs"/>
          </w:rPr>
          <w:t>2</w:t>
        </w:r>
        <w:r>
          <w:rPr>
            <w:rStyle w:val="Hiperhivatkozs"/>
          </w:rPr>
          <w:t>. melléklet</w:t>
        </w:r>
      </w:hyperlink>
      <w:r>
        <w:t xml:space="preserve"> mutatja be.</w:t>
      </w:r>
    </w:p>
    <w:p w14:paraId="035E6865" w14:textId="0A9FB1F8" w:rsidR="001211BA" w:rsidRDefault="001211BA" w:rsidP="001211BA">
      <w:pPr>
        <w:pStyle w:val="x2h-tartalom"/>
      </w:pPr>
      <w:r>
        <w:rPr>
          <w:rStyle w:val="x2h-szakasz-sorszam"/>
        </w:rPr>
        <w:t>1</w:t>
      </w:r>
      <w:r w:rsidR="00D156F7">
        <w:rPr>
          <w:rStyle w:val="x2h-szakasz-sorszam"/>
        </w:rPr>
        <w:t>2</w:t>
      </w:r>
      <w:r>
        <w:rPr>
          <w:rStyle w:val="x2h-szakasz-sorszam"/>
        </w:rPr>
        <w:t>. §</w:t>
      </w:r>
      <w:r>
        <w:t xml:space="preserve"> Az önkormányzati tulajdonban álló gazdálkodó szervezetek részesedésének és kötelezettségeinek állományváltozásáról szóló kimutatást a </w:t>
      </w:r>
      <w:hyperlink r:id="rId20" w:anchor="ME14" w:history="1">
        <w:r>
          <w:rPr>
            <w:rStyle w:val="Hiperhivatkozs"/>
          </w:rPr>
          <w:t>1</w:t>
        </w:r>
        <w:r w:rsidR="00D156F7">
          <w:rPr>
            <w:rStyle w:val="Hiperhivatkozs"/>
          </w:rPr>
          <w:t>3</w:t>
        </w:r>
        <w:r>
          <w:rPr>
            <w:rStyle w:val="Hiperhivatkozs"/>
          </w:rPr>
          <w:t>. melléklet</w:t>
        </w:r>
      </w:hyperlink>
      <w:r>
        <w:t xml:space="preserve"> tartalmazza.</w:t>
      </w:r>
    </w:p>
    <w:p w14:paraId="57D7ABE1" w14:textId="566345F6" w:rsidR="001211BA" w:rsidRDefault="001211BA" w:rsidP="001211BA">
      <w:pPr>
        <w:pStyle w:val="x2h-tartalom"/>
      </w:pPr>
      <w:r>
        <w:rPr>
          <w:rStyle w:val="x2h-szakasz-sorszam"/>
        </w:rPr>
        <w:t>1</w:t>
      </w:r>
      <w:r w:rsidR="00D156F7">
        <w:rPr>
          <w:rStyle w:val="x2h-szakasz-sorszam"/>
        </w:rPr>
        <w:t>3</w:t>
      </w:r>
      <w:r>
        <w:rPr>
          <w:rStyle w:val="x2h-szakasz-sorszam"/>
        </w:rPr>
        <w:t>. §</w:t>
      </w:r>
      <w:r>
        <w:t xml:space="preserve"> A 202</w:t>
      </w:r>
      <w:r w:rsidR="009448E0">
        <w:t>5</w:t>
      </w:r>
      <w:r>
        <w:t xml:space="preserve">. évi költségvetés fejlesztési és működési célra átadott pénzeszközeinek részletezését a </w:t>
      </w:r>
      <w:hyperlink r:id="rId21" w:anchor="ME15" w:history="1">
        <w:r>
          <w:rPr>
            <w:rStyle w:val="Hiperhivatkozs"/>
          </w:rPr>
          <w:t>1</w:t>
        </w:r>
        <w:r w:rsidR="00D156F7">
          <w:rPr>
            <w:rStyle w:val="Hiperhivatkozs"/>
          </w:rPr>
          <w:t>4</w:t>
        </w:r>
        <w:r>
          <w:rPr>
            <w:rStyle w:val="Hiperhivatkozs"/>
          </w:rPr>
          <w:t>. melléklet</w:t>
        </w:r>
      </w:hyperlink>
      <w:r>
        <w:t xml:space="preserve"> tartalmazza.</w:t>
      </w:r>
    </w:p>
    <w:p w14:paraId="3DF33F8C" w14:textId="07365EE7" w:rsidR="001211BA" w:rsidRDefault="001211BA" w:rsidP="001211BA">
      <w:pPr>
        <w:pStyle w:val="x2h-tartalom"/>
      </w:pPr>
      <w:r>
        <w:rPr>
          <w:rStyle w:val="x2h-szakasz-sorszam"/>
        </w:rPr>
        <w:t>1</w:t>
      </w:r>
      <w:r w:rsidR="009448E0">
        <w:rPr>
          <w:rStyle w:val="x2h-szakasz-sorszam"/>
        </w:rPr>
        <w:t>4</w:t>
      </w:r>
      <w:r>
        <w:rPr>
          <w:rStyle w:val="x2h-szakasz-sorszam"/>
        </w:rPr>
        <w:t>. §</w:t>
      </w:r>
      <w:r>
        <w:t xml:space="preserve"> Bábolna Város Önkormányzat 202</w:t>
      </w:r>
      <w:r w:rsidR="009448E0">
        <w:t>5</w:t>
      </w:r>
      <w:r>
        <w:t xml:space="preserve">. évi bevételeinek és kiadásainak megoszlását kötelező, önként vállalt, állami (államigazgatási) feladatok tagolásban a </w:t>
      </w:r>
      <w:hyperlink r:id="rId22" w:anchor="ME19" w:history="1">
        <w:r>
          <w:rPr>
            <w:rStyle w:val="Hiperhivatkozs"/>
          </w:rPr>
          <w:t>1</w:t>
        </w:r>
        <w:r w:rsidR="009448E0">
          <w:rPr>
            <w:rStyle w:val="Hiperhivatkozs"/>
          </w:rPr>
          <w:t>6</w:t>
        </w:r>
        <w:r>
          <w:rPr>
            <w:rStyle w:val="Hiperhivatkozs"/>
          </w:rPr>
          <w:t>. melléklet</w:t>
        </w:r>
      </w:hyperlink>
      <w:r>
        <w:t xml:space="preserve"> tartalmazza.</w:t>
      </w:r>
    </w:p>
    <w:p w14:paraId="37D9B155" w14:textId="71AFE09E" w:rsidR="001211BA" w:rsidRDefault="001211BA" w:rsidP="001211BA">
      <w:pPr>
        <w:pStyle w:val="x2h-tartalom"/>
      </w:pPr>
      <w:r>
        <w:rPr>
          <w:rStyle w:val="x2h-szakasz-sorszam"/>
        </w:rPr>
        <w:t>1</w:t>
      </w:r>
      <w:r w:rsidR="00D156F7">
        <w:rPr>
          <w:rStyle w:val="x2h-szakasz-sorszam"/>
        </w:rPr>
        <w:t>6</w:t>
      </w:r>
      <w:r>
        <w:rPr>
          <w:rStyle w:val="x2h-szakasz-sorszam"/>
        </w:rPr>
        <w:t>. §</w:t>
      </w:r>
      <w:r>
        <w:t xml:space="preserve"> Ez a rendelet 202</w:t>
      </w:r>
      <w:r w:rsidR="009448E0">
        <w:t>6</w:t>
      </w:r>
      <w:r>
        <w:t>. május 31-én lép hatályba.</w:t>
      </w:r>
    </w:p>
    <w:p w14:paraId="7BB07B18" w14:textId="77777777" w:rsidR="00D97B48" w:rsidRDefault="00D97B48"/>
    <w:sectPr w:rsidR="00D97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606B44"/>
    <w:multiLevelType w:val="multilevel"/>
    <w:tmpl w:val="CD805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146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1BA"/>
    <w:rsid w:val="001211BA"/>
    <w:rsid w:val="002B0513"/>
    <w:rsid w:val="00347518"/>
    <w:rsid w:val="004209BF"/>
    <w:rsid w:val="004E0355"/>
    <w:rsid w:val="005836DA"/>
    <w:rsid w:val="006E6DFB"/>
    <w:rsid w:val="00733946"/>
    <w:rsid w:val="00883A62"/>
    <w:rsid w:val="008C1F57"/>
    <w:rsid w:val="008D42B0"/>
    <w:rsid w:val="009448E0"/>
    <w:rsid w:val="00954D13"/>
    <w:rsid w:val="009802E8"/>
    <w:rsid w:val="009B333B"/>
    <w:rsid w:val="009D088B"/>
    <w:rsid w:val="009D44E3"/>
    <w:rsid w:val="00A92664"/>
    <w:rsid w:val="00B75DC3"/>
    <w:rsid w:val="00BD7220"/>
    <w:rsid w:val="00C33B94"/>
    <w:rsid w:val="00C5263C"/>
    <w:rsid w:val="00CA7C6D"/>
    <w:rsid w:val="00D156F7"/>
    <w:rsid w:val="00D97B48"/>
    <w:rsid w:val="00E1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53EE2"/>
  <w15:chartTrackingRefBased/>
  <w15:docId w15:val="{2079D91F-A73E-4D78-A151-C89B3892C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x2h-tartalom">
    <w:name w:val="x2h-tartalom"/>
    <w:basedOn w:val="Norml"/>
    <w:rsid w:val="00121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1211BA"/>
    <w:rPr>
      <w:color w:val="0000FF"/>
      <w:u w:val="single"/>
    </w:rPr>
  </w:style>
  <w:style w:type="character" w:customStyle="1" w:styleId="x2h-szakasz-sorszam">
    <w:name w:val="x2h-szakasz-sorszam"/>
    <w:basedOn w:val="Bekezdsalapbettpusa"/>
    <w:rsid w:val="001211BA"/>
  </w:style>
  <w:style w:type="character" w:customStyle="1" w:styleId="x2h-felsorolas">
    <w:name w:val="x2h-felsorolas"/>
    <w:basedOn w:val="Bekezdsalapbettpusa"/>
    <w:rsid w:val="00121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7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3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7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79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0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9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6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8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0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8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55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25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8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3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16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6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23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5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onkormanyzati-rendelet/464350" TargetMode="External"/><Relationship Id="rId13" Type="http://schemas.openxmlformats.org/officeDocument/2006/relationships/hyperlink" Target="https://or.njt.hu/onkormanyzati-rendelet/464350" TargetMode="External"/><Relationship Id="rId18" Type="http://schemas.openxmlformats.org/officeDocument/2006/relationships/hyperlink" Target="https://or.njt.hu/onkormanyzati-rendelet/4643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or.njt.hu/onkormanyzati-rendelet/464350" TargetMode="External"/><Relationship Id="rId7" Type="http://schemas.openxmlformats.org/officeDocument/2006/relationships/hyperlink" Target="https://or.njt.hu/onkormanyzati-rendelet/464350" TargetMode="External"/><Relationship Id="rId12" Type="http://schemas.openxmlformats.org/officeDocument/2006/relationships/hyperlink" Target="https://or.njt.hu/onkormanyzati-rendelet/464350" TargetMode="External"/><Relationship Id="rId17" Type="http://schemas.openxmlformats.org/officeDocument/2006/relationships/hyperlink" Target="https://or.njt.hu/onkormanyzati-rendelet/4643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or.njt.hu/onkormanyzati-rendelet/464350" TargetMode="External"/><Relationship Id="rId20" Type="http://schemas.openxmlformats.org/officeDocument/2006/relationships/hyperlink" Target="https://or.njt.hu/onkormanyzati-rendelet/4643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or.njt.hu/onkormanyzati-rendelet/464350" TargetMode="External"/><Relationship Id="rId11" Type="http://schemas.openxmlformats.org/officeDocument/2006/relationships/hyperlink" Target="https://or.njt.hu/onkormanyzati-rendelet/464350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or.njt.hu/onkormanyzati-rendelet/464350" TargetMode="External"/><Relationship Id="rId15" Type="http://schemas.openxmlformats.org/officeDocument/2006/relationships/hyperlink" Target="https://or.njt.hu/onkormanyzati-rendelet/46435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or.njt.hu/onkormanyzati-rendelet/464350" TargetMode="External"/><Relationship Id="rId19" Type="http://schemas.openxmlformats.org/officeDocument/2006/relationships/hyperlink" Target="https://or.njt.hu/onkormanyzati-rendelet/4643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r.njt.hu/onkormanyzati-rendelet/464350" TargetMode="External"/><Relationship Id="rId14" Type="http://schemas.openxmlformats.org/officeDocument/2006/relationships/hyperlink" Target="https://or.njt.hu/onkormanyzati-rendelet/464350" TargetMode="External"/><Relationship Id="rId22" Type="http://schemas.openxmlformats.org/officeDocument/2006/relationships/hyperlink" Target="https://or.njt.hu/onkormanyzati-rendelet/46435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551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Bábolna | Jegyző</cp:lastModifiedBy>
  <cp:revision>7</cp:revision>
  <dcterms:created xsi:type="dcterms:W3CDTF">2026-05-15T20:02:00Z</dcterms:created>
  <dcterms:modified xsi:type="dcterms:W3CDTF">2026-05-20T07:50:00Z</dcterms:modified>
</cp:coreProperties>
</file>